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85662E" w:rsidRDefault="00E11C87" w:rsidP="0085662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17550">
        <w:rPr>
          <w:sz w:val="28"/>
          <w:szCs w:val="28"/>
        </w:rPr>
        <w:t>7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9D5FC6" w:rsidRPr="0085662E" w:rsidRDefault="009D5FC6" w:rsidP="0085662E">
      <w:pPr>
        <w:shd w:val="clear" w:color="auto" w:fill="FFFFFF"/>
        <w:ind w:left="5020"/>
      </w:pPr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9D5FC6">
      <w:pPr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417550" w:rsidRPr="00E11C87" w:rsidRDefault="00417550" w:rsidP="009D5FC6">
      <w:pPr>
        <w:shd w:val="clear" w:color="auto" w:fill="FFFFFF"/>
        <w:jc w:val="center"/>
        <w:rPr>
          <w:b/>
          <w:bCs/>
          <w:kern w:val="32"/>
          <w:sz w:val="28"/>
          <w:szCs w:val="28"/>
          <w:lang w:eastAsia="zh-CN"/>
        </w:rPr>
      </w:pPr>
      <w:r w:rsidRPr="00E11C87">
        <w:rPr>
          <w:b/>
          <w:bCs/>
          <w:kern w:val="32"/>
          <w:sz w:val="28"/>
          <w:szCs w:val="28"/>
          <w:lang w:eastAsia="zh-CN"/>
        </w:rPr>
        <w:t xml:space="preserve">о внесении изменений </w:t>
      </w:r>
      <w:r w:rsidR="00044E83">
        <w:rPr>
          <w:b/>
          <w:bCs/>
          <w:kern w:val="32"/>
          <w:sz w:val="28"/>
          <w:szCs w:val="28"/>
          <w:lang w:eastAsia="zh-CN"/>
        </w:rPr>
        <w:t xml:space="preserve">в </w:t>
      </w:r>
      <w:r w:rsidRPr="00E11C87">
        <w:rPr>
          <w:b/>
          <w:bCs/>
          <w:kern w:val="32"/>
          <w:sz w:val="28"/>
          <w:szCs w:val="28"/>
          <w:lang w:eastAsia="zh-CN"/>
        </w:rPr>
        <w:t>документаци</w:t>
      </w:r>
      <w:r w:rsidR="00044E83">
        <w:rPr>
          <w:b/>
          <w:bCs/>
          <w:kern w:val="32"/>
          <w:sz w:val="28"/>
          <w:szCs w:val="28"/>
          <w:lang w:eastAsia="zh-CN"/>
        </w:rPr>
        <w:t>ю</w:t>
      </w:r>
      <w:r w:rsidRPr="00E11C87">
        <w:rPr>
          <w:b/>
          <w:bCs/>
          <w:kern w:val="32"/>
          <w:sz w:val="28"/>
          <w:szCs w:val="28"/>
          <w:lang w:eastAsia="zh-CN"/>
        </w:rPr>
        <w:t xml:space="preserve"> по планировке территории</w:t>
      </w:r>
    </w:p>
    <w:p w:rsidR="0085662E" w:rsidRPr="0085662E" w:rsidRDefault="00E11C87" w:rsidP="00E11C87">
      <w:pPr>
        <w:shd w:val="clear" w:color="auto" w:fill="FFFFFF"/>
        <w:jc w:val="center"/>
      </w:pPr>
      <w:r w:rsidRPr="00E11C87">
        <w:rPr>
          <w:b/>
          <w:bCs/>
          <w:kern w:val="32"/>
          <w:sz w:val="28"/>
          <w:szCs w:val="28"/>
          <w:lang w:eastAsia="zh-CN"/>
        </w:rPr>
        <w:t> </w:t>
      </w: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9577A8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В администрацию </w:t>
            </w:r>
            <w:r w:rsidR="009577A8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577A8" w:rsidRDefault="0085662E" w:rsidP="003072F0">
            <w:pPr>
              <w:rPr>
                <w:rFonts w:eastAsia="Calibri"/>
                <w:lang w:val="en-US"/>
              </w:rPr>
            </w:pPr>
            <w:r w:rsidRPr="009577A8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физическом </w:t>
            </w:r>
            <w:proofErr w:type="gramStart"/>
            <w:r w:rsidRPr="0085662E">
              <w:rPr>
                <w:rFonts w:eastAsia="Calibri"/>
                <w:lang w:eastAsia="en-US"/>
              </w:rPr>
              <w:t>лице</w:t>
            </w:r>
            <w:proofErr w:type="gramEnd"/>
            <w:r w:rsidRPr="0085662E">
              <w:rPr>
                <w:rFonts w:eastAsia="Calibri"/>
                <w:lang w:eastAsia="en-US"/>
              </w:rPr>
              <w:t>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кем </w:t>
            </w:r>
            <w:proofErr w:type="gramStart"/>
            <w:r w:rsidRPr="0085662E">
              <w:rPr>
                <w:rFonts w:eastAsia="Calibri"/>
              </w:rPr>
              <w:t>выдан</w:t>
            </w:r>
            <w:proofErr w:type="gramEnd"/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индивидуальном </w:t>
            </w:r>
            <w:proofErr w:type="gramStart"/>
            <w:r w:rsidRPr="0085662E">
              <w:rPr>
                <w:rFonts w:eastAsia="Calibri"/>
                <w:lang w:eastAsia="en-US"/>
              </w:rPr>
              <w:t>предпринимателе</w:t>
            </w:r>
            <w:proofErr w:type="gramEnd"/>
            <w:r w:rsidRPr="0085662E">
              <w:rPr>
                <w:rFonts w:eastAsia="Calibri"/>
                <w:lang w:eastAsia="en-US"/>
              </w:rPr>
              <w:t>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кем </w:t>
            </w:r>
            <w:proofErr w:type="gramStart"/>
            <w:r w:rsidRPr="0085662E">
              <w:rPr>
                <w:rFonts w:eastAsia="Calibri"/>
              </w:rPr>
              <w:t>выдан</w:t>
            </w:r>
            <w:proofErr w:type="gramEnd"/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</w:t>
            </w:r>
            <w:proofErr w:type="gramStart"/>
            <w:r w:rsidRPr="0085662E">
              <w:rPr>
                <w:rFonts w:eastAsia="Calibri"/>
              </w:rPr>
              <w:t>лице</w:t>
            </w:r>
            <w:proofErr w:type="gramEnd"/>
            <w:r w:rsidRPr="0085662E">
              <w:rPr>
                <w:rFonts w:eastAsia="Calibri"/>
              </w:rPr>
              <w:t>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кем </w:t>
            </w:r>
            <w:proofErr w:type="gramStart"/>
            <w:r w:rsidRPr="0085662E">
              <w:rPr>
                <w:rFonts w:eastAsia="Calibri"/>
              </w:rPr>
              <w:t>выдан</w:t>
            </w:r>
            <w:proofErr w:type="gramEnd"/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9577A8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9577A8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977"/>
        <w:gridCol w:w="413"/>
        <w:gridCol w:w="12"/>
        <w:gridCol w:w="2299"/>
        <w:gridCol w:w="1911"/>
        <w:gridCol w:w="15"/>
        <w:gridCol w:w="29"/>
        <w:gridCol w:w="621"/>
      </w:tblGrid>
      <w:tr w:rsidR="0018124A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7" w:type="dxa"/>
            <w:gridSpan w:val="7"/>
          </w:tcPr>
          <w:p w:rsidR="0018124A" w:rsidRPr="0085662E" w:rsidRDefault="00AB3E06" w:rsidP="003072F0">
            <w:pPr>
              <w:jc w:val="both"/>
              <w:rPr>
                <w:rFonts w:eastAsia="Calibri"/>
                <w:bCs/>
              </w:rPr>
            </w:pPr>
            <w:r w:rsidRPr="00AB3E06">
              <w:rPr>
                <w:rFonts w:eastAsia="Calibri"/>
                <w:bCs/>
              </w:rPr>
              <w:t>Вид документации по планировке территории, в которую вносятся изменения: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6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852" w:type="dxa"/>
            <w:shd w:val="clear" w:color="auto" w:fill="auto"/>
          </w:tcPr>
          <w:p w:rsidR="00181A44" w:rsidRDefault="00337492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2.2</w:t>
            </w:r>
          </w:p>
        </w:tc>
        <w:tc>
          <w:tcPr>
            <w:tcW w:w="4252" w:type="dxa"/>
            <w:gridSpan w:val="4"/>
          </w:tcPr>
          <w:p w:rsidR="00181A44" w:rsidRPr="00083D00" w:rsidRDefault="00596B5D" w:rsidP="00AB3E06">
            <w:pPr>
              <w:rPr>
                <w:rFonts w:eastAsia="Calibri"/>
              </w:rPr>
            </w:pPr>
            <w:r w:rsidRPr="00596B5D">
              <w:rPr>
                <w:rFonts w:eastAsia="Calibri"/>
              </w:rPr>
              <w:t>Реквизиты решения о</w:t>
            </w:r>
            <w:r w:rsidR="00AB3E06">
              <w:rPr>
                <w:rFonts w:eastAsia="Calibri"/>
              </w:rPr>
              <w:t>б</w:t>
            </w:r>
            <w:r w:rsidRPr="00596B5D">
              <w:rPr>
                <w:rFonts w:eastAsia="Calibri"/>
              </w:rPr>
              <w:t xml:space="preserve"> </w:t>
            </w:r>
            <w:r w:rsidR="00AB3E06">
              <w:rPr>
                <w:rFonts w:eastAsia="Calibri"/>
              </w:rPr>
              <w:t xml:space="preserve">утверждении </w:t>
            </w:r>
            <w:r w:rsidRPr="00596B5D">
              <w:rPr>
                <w:rFonts w:eastAsia="Calibri"/>
              </w:rPr>
              <w:t>документации по плани</w:t>
            </w:r>
            <w:r>
              <w:rPr>
                <w:rFonts w:eastAsia="Calibri"/>
              </w:rPr>
              <w:t>ровке территории</w:t>
            </w:r>
          </w:p>
        </w:tc>
        <w:tc>
          <w:tcPr>
            <w:tcW w:w="4225" w:type="dxa"/>
            <w:gridSpan w:val="3"/>
            <w:shd w:val="clear" w:color="auto" w:fill="auto"/>
          </w:tcPr>
          <w:p w:rsidR="00181A44" w:rsidRPr="0085662E" w:rsidRDefault="00181A44" w:rsidP="003072F0">
            <w:pPr>
              <w:rPr>
                <w:rFonts w:eastAsia="Calibri"/>
              </w:rPr>
            </w:pPr>
          </w:p>
        </w:tc>
      </w:tr>
      <w:tr w:rsidR="002600F5" w:rsidRPr="0085662E" w:rsidTr="006C7F0E">
        <w:trPr>
          <w:gridBefore w:val="1"/>
          <w:gridAfter w:val="3"/>
          <w:wBefore w:w="101" w:type="dxa"/>
          <w:wAfter w:w="665" w:type="dxa"/>
          <w:trHeight w:val="575"/>
        </w:trPr>
        <w:tc>
          <w:tcPr>
            <w:tcW w:w="852" w:type="dxa"/>
            <w:shd w:val="clear" w:color="auto" w:fill="auto"/>
          </w:tcPr>
          <w:p w:rsidR="002600F5" w:rsidRPr="0085662E" w:rsidRDefault="002600F5" w:rsidP="002600F5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2.3</w:t>
            </w:r>
          </w:p>
        </w:tc>
        <w:tc>
          <w:tcPr>
            <w:tcW w:w="4240" w:type="dxa"/>
            <w:gridSpan w:val="3"/>
          </w:tcPr>
          <w:p w:rsidR="002600F5" w:rsidRPr="0085662E" w:rsidRDefault="006C7F0E" w:rsidP="00402069">
            <w:pPr>
              <w:rPr>
                <w:rFonts w:eastAsia="Calibri"/>
                <w:bCs/>
              </w:rPr>
            </w:pPr>
            <w:r w:rsidRPr="00337492">
              <w:rPr>
                <w:rFonts w:eastAsia="Calibri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22" w:type="dxa"/>
            <w:gridSpan w:val="3"/>
            <w:shd w:val="clear" w:color="auto" w:fill="auto"/>
          </w:tcPr>
          <w:p w:rsidR="002600F5" w:rsidRPr="00A62054" w:rsidRDefault="002600F5" w:rsidP="00861C56">
            <w:pPr>
              <w:jc w:val="both"/>
              <w:rPr>
                <w:rFonts w:eastAsia="Calibri"/>
                <w:bCs/>
                <w:i/>
              </w:rPr>
            </w:pP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9358" w:type="dxa"/>
            <w:gridSpan w:val="9"/>
            <w:shd w:val="clear" w:color="auto" w:fill="auto"/>
          </w:tcPr>
          <w:p w:rsidR="006C7F0E" w:rsidRPr="009577A8" w:rsidRDefault="006C7F0E" w:rsidP="001160C4">
            <w:pPr>
              <w:jc w:val="center"/>
              <w:rPr>
                <w:rFonts w:eastAsia="Calibri"/>
              </w:rPr>
            </w:pPr>
            <w:r w:rsidRPr="009577A8">
              <w:rPr>
                <w:rFonts w:eastAsia="Calibri"/>
              </w:rPr>
              <w:t>3. Цель внесения изменений в документацию по планировке территории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shd w:val="clear" w:color="auto" w:fill="auto"/>
          </w:tcPr>
          <w:p w:rsidR="006C7F0E" w:rsidRDefault="006C7F0E" w:rsidP="001160C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6C7F0E" w:rsidRPr="00083D00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</w:p>
        </w:tc>
        <w:tc>
          <w:tcPr>
            <w:tcW w:w="7656" w:type="dxa"/>
            <w:gridSpan w:val="7"/>
          </w:tcPr>
          <w:p w:rsidR="006C7F0E" w:rsidRPr="0085662E" w:rsidRDefault="006C7F0E" w:rsidP="001160C4">
            <w:pPr>
              <w:widowControl w:val="0"/>
              <w:suppressAutoHyphens w:val="0"/>
              <w:rPr>
                <w:rFonts w:eastAsia="Calibri"/>
              </w:rPr>
            </w:pPr>
            <w:r>
              <w:t>Внесение изменений в проект планировки территории:</w:t>
            </w:r>
            <w:r w:rsidRPr="0085662E">
              <w:rPr>
                <w:rFonts w:eastAsia="Calibri"/>
              </w:rPr>
              <w:t xml:space="preserve">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</w:pPr>
            <w:r>
              <w:lastRenderedPageBreak/>
              <w:t>3.1.1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изменения, отмены красных линий;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 границ существующих и планируемых элементов планировочной структуры;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установления, изменения границ зон планируемого размещения объектов капитального строительства, связанного с увеличением или уменьшением </w:t>
            </w:r>
            <w:proofErr w:type="gramStart"/>
            <w:r w:rsidRPr="00337492">
              <w:t>площади зон планируемого размещения объектов капитального строительства</w:t>
            </w:r>
            <w:proofErr w:type="gramEnd"/>
            <w:r w:rsidRPr="00337492">
              <w:t xml:space="preserve"> более чем на 10 процентов;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характеристик и (или) очередности планируемого развития территории;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3.1.6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widowControl w:val="0"/>
              <w:spacing w:before="0" w:beforeAutospacing="0" w:after="0" w:afterAutospacing="0"/>
              <w:jc w:val="both"/>
            </w:pPr>
            <w:r w:rsidRPr="00337492">
              <w:t xml:space="preserve">исправления технических ошибок (описок, опечаток, арифметических ошибок при расчетах и иных ошибок) 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  <w:jc w:val="both"/>
            </w:pPr>
            <w:r w:rsidRPr="00337492">
              <w:t>Внесение изменений в проект межевания территории: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изменения, отмены красных линий;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изменения линий отступа от красных линий в целях определения мест допустимого размещения зданий, строений, сооружений;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6C7F0E" w:rsidRPr="0085662E" w:rsidTr="006C7F0E">
        <w:trPr>
          <w:gridBefore w:val="1"/>
          <w:gridAfter w:val="1"/>
          <w:wBefore w:w="101" w:type="dxa"/>
          <w:wAfter w:w="621" w:type="dxa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Default="006C7F0E" w:rsidP="001160C4">
            <w:pPr>
              <w:pStyle w:val="a7"/>
              <w:spacing w:before="0" w:beforeAutospacing="0" w:after="0" w:afterAutospacing="0"/>
              <w:jc w:val="center"/>
            </w:pPr>
            <w:r>
              <w:t>3.2.8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F0E" w:rsidRPr="00337492" w:rsidRDefault="006C7F0E" w:rsidP="001160C4">
            <w:pPr>
              <w:pStyle w:val="a7"/>
              <w:spacing w:before="0" w:beforeAutospacing="0" w:after="0" w:afterAutospacing="0" w:line="288" w:lineRule="atLeast"/>
            </w:pPr>
          </w:p>
        </w:tc>
        <w:tc>
          <w:tcPr>
            <w:tcW w:w="76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F0E" w:rsidRPr="00402069" w:rsidRDefault="006C7F0E" w:rsidP="001160C4">
            <w:pPr>
              <w:suppressAutoHyphens w:val="0"/>
              <w:autoSpaceDE w:val="0"/>
              <w:autoSpaceDN w:val="0"/>
              <w:adjustRightInd w:val="0"/>
              <w:ind w:firstLine="28"/>
              <w:jc w:val="both"/>
            </w:pPr>
            <w:r w:rsidRPr="00402069">
              <w:rPr>
                <w:rFonts w:eastAsiaTheme="minorHAnsi"/>
                <w:lang w:eastAsia="en-US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  <w:tr w:rsidR="00AB3E06" w:rsidRPr="0085662E" w:rsidTr="006C7F0E">
        <w:trPr>
          <w:gridBefore w:val="1"/>
          <w:gridAfter w:val="2"/>
          <w:wBefore w:w="101" w:type="dxa"/>
          <w:wAfter w:w="650" w:type="dxa"/>
        </w:trPr>
        <w:tc>
          <w:tcPr>
            <w:tcW w:w="9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06" w:rsidRPr="009577A8" w:rsidRDefault="002C21AC" w:rsidP="002A0A27">
            <w:pPr>
              <w:suppressAutoHyphens w:val="0"/>
              <w:jc w:val="center"/>
              <w:rPr>
                <w:lang w:eastAsia="ru-RU"/>
              </w:rPr>
            </w:pPr>
            <w:r w:rsidRPr="009577A8">
              <w:rPr>
                <w:lang w:eastAsia="ru-RU"/>
              </w:rPr>
              <w:t xml:space="preserve">4. Сведения о </w:t>
            </w:r>
            <w:proofErr w:type="gramStart"/>
            <w:r w:rsidR="00402069" w:rsidRPr="009577A8">
              <w:rPr>
                <w:rFonts w:eastAsia="Tahoma"/>
                <w:bCs/>
                <w:kern w:val="32"/>
                <w:lang w:eastAsia="ru-RU"/>
              </w:rPr>
              <w:t>решении</w:t>
            </w:r>
            <w:proofErr w:type="gramEnd"/>
            <w:r w:rsidR="00402069" w:rsidRPr="009577A8">
              <w:rPr>
                <w:rFonts w:eastAsia="Tahoma"/>
                <w:bCs/>
                <w:kern w:val="32"/>
                <w:lang w:eastAsia="ru-RU"/>
              </w:rPr>
              <w:t xml:space="preserve"> о подготовке изменений в документацию</w:t>
            </w:r>
            <w:r w:rsidR="00402069" w:rsidRPr="009577A8">
              <w:rPr>
                <w:rFonts w:eastAsia="Tahoma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402069" w:rsidRPr="009577A8">
              <w:rPr>
                <w:rFonts w:eastAsia="Tahoma"/>
                <w:bCs/>
                <w:kern w:val="32"/>
                <w:lang w:eastAsia="ru-RU"/>
              </w:rPr>
              <w:t>по планировке территории</w:t>
            </w:r>
          </w:p>
        </w:tc>
      </w:tr>
      <w:tr w:rsidR="002A0A27" w:rsidRPr="0085662E" w:rsidTr="004C6F1D">
        <w:trPr>
          <w:gridBefore w:val="1"/>
          <w:gridAfter w:val="2"/>
          <w:wBefore w:w="101" w:type="dxa"/>
          <w:wAfter w:w="650" w:type="dxa"/>
          <w:trHeight w:val="86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Default="002A0A27" w:rsidP="002C21AC">
            <w:pPr>
              <w:pStyle w:val="a7"/>
              <w:spacing w:before="0" w:beforeAutospacing="0" w:after="0" w:afterAutospacing="0"/>
              <w:jc w:val="center"/>
            </w:pPr>
            <w:r>
              <w:t>4.1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Pr="00CC6D7A" w:rsidRDefault="002A0A27" w:rsidP="002A0A27">
            <w:r w:rsidRPr="00CC6D7A">
              <w:t xml:space="preserve">Решение </w:t>
            </w:r>
            <w:r w:rsidRPr="002C21AC">
              <w:t>о подготовке изменений в документацию по планировке территории</w:t>
            </w:r>
            <w:r w:rsidRPr="00CC6D7A">
              <w:t xml:space="preserve"> </w:t>
            </w:r>
          </w:p>
        </w:tc>
        <w:tc>
          <w:tcPr>
            <w:tcW w:w="4650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0A27" w:rsidRPr="00402069" w:rsidRDefault="002A0A27" w:rsidP="002C21AC">
            <w:pPr>
              <w:pStyle w:val="a7"/>
              <w:spacing w:before="0" w:after="0" w:line="288" w:lineRule="atLeast"/>
              <w:jc w:val="both"/>
              <w:rPr>
                <w:color w:val="FF0000"/>
              </w:rPr>
            </w:pPr>
          </w:p>
        </w:tc>
      </w:tr>
      <w:tr w:rsidR="00BB3158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9E32C1" w:rsidRDefault="00BB3158" w:rsidP="00402069">
            <w:pPr>
              <w:jc w:val="both"/>
              <w:rPr>
                <w:lang w:eastAsia="ru-RU"/>
              </w:rPr>
            </w:pPr>
            <w:r w:rsidRPr="000D11E9">
              <w:rPr>
                <w:lang w:eastAsia="ru-RU"/>
              </w:rPr>
              <w:t xml:space="preserve">Прошу </w:t>
            </w:r>
            <w:r w:rsidR="009E32C1" w:rsidRPr="000D11E9">
              <w:rPr>
                <w:lang w:eastAsia="ru-RU"/>
              </w:rPr>
              <w:t>внес</w:t>
            </w:r>
            <w:r w:rsidR="00402069" w:rsidRPr="000D11E9">
              <w:rPr>
                <w:lang w:eastAsia="ru-RU"/>
              </w:rPr>
              <w:t>ти изменения</w:t>
            </w:r>
            <w:r w:rsidR="009E32C1" w:rsidRPr="000D11E9">
              <w:rPr>
                <w:lang w:eastAsia="ru-RU"/>
              </w:rPr>
              <w:t xml:space="preserve"> в документацию по планировке территории</w:t>
            </w:r>
            <w:r w:rsidR="009E32C1" w:rsidRPr="009E32C1">
              <w:rPr>
                <w:lang w:eastAsia="ru-RU"/>
              </w:rPr>
              <w:t xml:space="preserve"> </w:t>
            </w:r>
          </w:p>
          <w:p w:rsidR="009E32C1" w:rsidRDefault="009E32C1" w:rsidP="009E32C1">
            <w:pPr>
              <w:ind w:right="1528"/>
              <w:rPr>
                <w:lang w:eastAsia="ru-RU"/>
              </w:rPr>
            </w:pPr>
          </w:p>
          <w:p w:rsidR="00BB3158" w:rsidRPr="0085662E" w:rsidRDefault="00BB3158" w:rsidP="009E32C1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7504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6" w:type="dxa"/>
            <w:gridSpan w:val="2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4" w:type="dxa"/>
            <w:gridSpan w:val="7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6" w:type="dxa"/>
            <w:gridSpan w:val="4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6C7F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0" w:type="dxa"/>
          <w:trHeight w:val="231"/>
        </w:trPr>
        <w:tc>
          <w:tcPr>
            <w:tcW w:w="94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9577A8" w:rsidRDefault="009577A8" w:rsidP="0085662E">
      <w:pPr>
        <w:rPr>
          <w:sz w:val="20"/>
          <w:szCs w:val="20"/>
        </w:rPr>
      </w:pPr>
    </w:p>
    <w:p w:rsidR="009577A8" w:rsidRPr="00E74FE9" w:rsidRDefault="009577A8" w:rsidP="009577A8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9577A8" w:rsidRPr="00E74FE9" w:rsidRDefault="009577A8" w:rsidP="009577A8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9577A8" w:rsidRDefault="009577A8" w:rsidP="009577A8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9577A8" w:rsidRPr="00B35671" w:rsidRDefault="009577A8" w:rsidP="0085662E">
      <w:pPr>
        <w:rPr>
          <w:sz w:val="20"/>
          <w:szCs w:val="20"/>
        </w:rPr>
      </w:pPr>
    </w:p>
    <w:sectPr w:rsidR="009577A8" w:rsidRPr="00B35671" w:rsidSect="002A0A27">
      <w:headerReference w:type="default" r:id="rId8"/>
      <w:pgSz w:w="11900" w:h="16840"/>
      <w:pgMar w:top="709" w:right="567" w:bottom="709" w:left="1701" w:header="283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D2" w:rsidRDefault="001825D2">
      <w:r>
        <w:separator/>
      </w:r>
    </w:p>
  </w:endnote>
  <w:endnote w:type="continuationSeparator" w:id="0">
    <w:p w:rsidR="001825D2" w:rsidRDefault="0018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D2" w:rsidRDefault="001825D2">
      <w:r>
        <w:separator/>
      </w:r>
    </w:p>
  </w:footnote>
  <w:footnote w:type="continuationSeparator" w:id="0">
    <w:p w:rsidR="001825D2" w:rsidRDefault="0018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3D" w:rsidRDefault="0085662E" w:rsidP="00CB50C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D5FC6">
      <w:rPr>
        <w:rStyle w:val="a3"/>
        <w:noProof/>
      </w:rPr>
      <w:t>4</w:t>
    </w:r>
    <w:r>
      <w:rPr>
        <w:rStyle w:val="a3"/>
      </w:rPr>
      <w:fldChar w:fldCharType="end"/>
    </w:r>
  </w:p>
  <w:p w:rsidR="00AB3A3D" w:rsidRDefault="0085662E">
    <w:pPr>
      <w:pStyle w:val="a4"/>
      <w:rPr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A3D" w:rsidRDefault="001825D2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" stroked="f">
              <v:fill opacity="0"/>
              <v:textbox inset="0,0,0,0">
                <w:txbxContent>
                  <w:p w:rsidR="00AB3A3D" w:rsidRDefault="00D32494">
                    <w:pPr>
                      <w:pStyle w:val="a4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44E83"/>
    <w:rsid w:val="00054AF4"/>
    <w:rsid w:val="00083D00"/>
    <w:rsid w:val="000D11E9"/>
    <w:rsid w:val="0018124A"/>
    <w:rsid w:val="00181A44"/>
    <w:rsid w:val="001825D2"/>
    <w:rsid w:val="002600F5"/>
    <w:rsid w:val="0027254F"/>
    <w:rsid w:val="002A0A27"/>
    <w:rsid w:val="002C21AC"/>
    <w:rsid w:val="002F62D3"/>
    <w:rsid w:val="00330617"/>
    <w:rsid w:val="00337492"/>
    <w:rsid w:val="003403C3"/>
    <w:rsid w:val="00384B98"/>
    <w:rsid w:val="00402069"/>
    <w:rsid w:val="00417550"/>
    <w:rsid w:val="004B52C2"/>
    <w:rsid w:val="00534ECB"/>
    <w:rsid w:val="00596B5D"/>
    <w:rsid w:val="00653503"/>
    <w:rsid w:val="006C7F0E"/>
    <w:rsid w:val="006E6A9E"/>
    <w:rsid w:val="00777D20"/>
    <w:rsid w:val="007E4385"/>
    <w:rsid w:val="00855D0A"/>
    <w:rsid w:val="0085662E"/>
    <w:rsid w:val="008D3E4A"/>
    <w:rsid w:val="00901811"/>
    <w:rsid w:val="009577A8"/>
    <w:rsid w:val="009D5FC6"/>
    <w:rsid w:val="009E32C1"/>
    <w:rsid w:val="00A11A30"/>
    <w:rsid w:val="00A51AC2"/>
    <w:rsid w:val="00AB3E06"/>
    <w:rsid w:val="00BB3158"/>
    <w:rsid w:val="00CE4243"/>
    <w:rsid w:val="00D32494"/>
    <w:rsid w:val="00D44705"/>
    <w:rsid w:val="00D54741"/>
    <w:rsid w:val="00E11C87"/>
    <w:rsid w:val="00E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2A0A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0A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D5F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FC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2A0A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0A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D5F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FC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2025-05-26T07:56:00Z</cp:lastPrinted>
  <dcterms:created xsi:type="dcterms:W3CDTF">2025-05-19T11:09:00Z</dcterms:created>
  <dcterms:modified xsi:type="dcterms:W3CDTF">2025-05-26T07:56:00Z</dcterms:modified>
</cp:coreProperties>
</file>